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BED" w:rsidRDefault="00FC7FAD" w:rsidP="00FC7FAD">
      <w:pPr>
        <w:jc w:val="center"/>
        <w:rPr>
          <w:b/>
          <w:color w:val="FF0000"/>
          <w:sz w:val="52"/>
          <w:szCs w:val="52"/>
        </w:rPr>
      </w:pPr>
      <w:r w:rsidRPr="00FC7FAD">
        <w:rPr>
          <w:b/>
          <w:color w:val="FF0000"/>
          <w:sz w:val="52"/>
          <w:szCs w:val="52"/>
        </w:rPr>
        <w:t>IMPORTANT MOUNTING INFORMATION</w:t>
      </w:r>
      <w:r w:rsidR="00CE7989">
        <w:rPr>
          <w:b/>
          <w:color w:val="FF0000"/>
          <w:sz w:val="52"/>
          <w:szCs w:val="52"/>
        </w:rPr>
        <w:t xml:space="preserve"> </w:t>
      </w:r>
    </w:p>
    <w:p w:rsidR="00CE7989" w:rsidRDefault="00CE7989" w:rsidP="00FC7FAD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28"/>
          <w:szCs w:val="28"/>
        </w:rPr>
        <w:t>E</w:t>
      </w:r>
      <w:r w:rsidRPr="00CE7989">
        <w:rPr>
          <w:b/>
          <w:color w:val="FF0000"/>
          <w:sz w:val="28"/>
          <w:szCs w:val="28"/>
        </w:rPr>
        <w:t>NSURE THE END USER IS AWARE OF THESE REQUIREMENTS</w:t>
      </w:r>
    </w:p>
    <w:p w:rsidR="00FC7FAD" w:rsidRDefault="00FC7FAD" w:rsidP="00FC7FAD">
      <w:pPr>
        <w:jc w:val="center"/>
        <w:rPr>
          <w:b/>
          <w:color w:val="000000" w:themeColor="text1"/>
          <w:sz w:val="36"/>
          <w:szCs w:val="36"/>
        </w:rPr>
      </w:pPr>
      <w:proofErr w:type="spellStart"/>
      <w:r>
        <w:rPr>
          <w:b/>
          <w:color w:val="000000" w:themeColor="text1"/>
          <w:sz w:val="36"/>
          <w:szCs w:val="36"/>
        </w:rPr>
        <w:t>Towball</w:t>
      </w:r>
      <w:proofErr w:type="spellEnd"/>
      <w:r>
        <w:rPr>
          <w:b/>
          <w:color w:val="000000" w:themeColor="text1"/>
          <w:sz w:val="36"/>
          <w:szCs w:val="36"/>
        </w:rPr>
        <w:t xml:space="preserve"> requirements for Thule </w:t>
      </w:r>
      <w:proofErr w:type="spellStart"/>
      <w:r>
        <w:rPr>
          <w:b/>
          <w:color w:val="000000" w:themeColor="text1"/>
          <w:sz w:val="36"/>
          <w:szCs w:val="36"/>
        </w:rPr>
        <w:t>VeloCompact</w:t>
      </w:r>
      <w:proofErr w:type="spellEnd"/>
      <w:r>
        <w:rPr>
          <w:b/>
          <w:color w:val="000000" w:themeColor="text1"/>
          <w:sz w:val="36"/>
          <w:szCs w:val="36"/>
        </w:rPr>
        <w:t xml:space="preserve"> 927, </w:t>
      </w:r>
      <w:proofErr w:type="spellStart"/>
      <w:r>
        <w:rPr>
          <w:b/>
          <w:color w:val="000000" w:themeColor="text1"/>
          <w:sz w:val="36"/>
          <w:szCs w:val="36"/>
        </w:rPr>
        <w:t>VeloSpace</w:t>
      </w:r>
      <w:proofErr w:type="spellEnd"/>
      <w:r>
        <w:rPr>
          <w:b/>
          <w:color w:val="000000" w:themeColor="text1"/>
          <w:sz w:val="36"/>
          <w:szCs w:val="36"/>
        </w:rPr>
        <w:t xml:space="preserve"> 918, </w:t>
      </w:r>
      <w:proofErr w:type="spellStart"/>
      <w:r w:rsidR="00FC66BC">
        <w:rPr>
          <w:b/>
          <w:color w:val="000000" w:themeColor="text1"/>
          <w:sz w:val="36"/>
          <w:szCs w:val="36"/>
        </w:rPr>
        <w:t>Velospace</w:t>
      </w:r>
      <w:proofErr w:type="spellEnd"/>
      <w:r w:rsidR="00FC66BC">
        <w:rPr>
          <w:b/>
          <w:color w:val="000000" w:themeColor="text1"/>
          <w:sz w:val="36"/>
          <w:szCs w:val="36"/>
        </w:rPr>
        <w:t xml:space="preserve"> XT 938 &amp; 939, </w:t>
      </w:r>
      <w:proofErr w:type="spellStart"/>
      <w:r>
        <w:rPr>
          <w:b/>
          <w:color w:val="000000" w:themeColor="text1"/>
          <w:sz w:val="36"/>
          <w:szCs w:val="36"/>
        </w:rPr>
        <w:t>EasyFold</w:t>
      </w:r>
      <w:proofErr w:type="spellEnd"/>
      <w:r>
        <w:rPr>
          <w:b/>
          <w:color w:val="000000" w:themeColor="text1"/>
          <w:sz w:val="36"/>
          <w:szCs w:val="36"/>
        </w:rPr>
        <w:t xml:space="preserve"> XT 933 &amp; 934 </w:t>
      </w:r>
    </w:p>
    <w:p w:rsidR="00FC7FAD" w:rsidRDefault="00FC7FAD" w:rsidP="00FC7FA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Thule </w:t>
      </w:r>
      <w:proofErr w:type="spellStart"/>
      <w:r>
        <w:rPr>
          <w:color w:val="000000" w:themeColor="text1"/>
          <w:sz w:val="28"/>
          <w:szCs w:val="28"/>
        </w:rPr>
        <w:t>towball</w:t>
      </w:r>
      <w:proofErr w:type="spellEnd"/>
      <w:r>
        <w:rPr>
          <w:color w:val="000000" w:themeColor="text1"/>
          <w:sz w:val="28"/>
          <w:szCs w:val="28"/>
        </w:rPr>
        <w:t xml:space="preserve"> mount carriers 927, 918, 933</w:t>
      </w:r>
      <w:r w:rsidR="00FC66B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934</w:t>
      </w:r>
      <w:r w:rsidR="00FC66BC">
        <w:rPr>
          <w:color w:val="000000" w:themeColor="text1"/>
          <w:sz w:val="28"/>
          <w:szCs w:val="28"/>
        </w:rPr>
        <w:t xml:space="preserve">, 938 &amp; 939 </w:t>
      </w:r>
      <w:r>
        <w:rPr>
          <w:color w:val="000000" w:themeColor="text1"/>
          <w:sz w:val="28"/>
          <w:szCs w:val="28"/>
        </w:rPr>
        <w:t xml:space="preserve">feature a precision </w:t>
      </w:r>
      <w:proofErr w:type="spellStart"/>
      <w:r>
        <w:rPr>
          <w:color w:val="000000" w:themeColor="text1"/>
          <w:sz w:val="28"/>
          <w:szCs w:val="28"/>
        </w:rPr>
        <w:t>towball</w:t>
      </w:r>
      <w:proofErr w:type="spellEnd"/>
      <w:r>
        <w:rPr>
          <w:color w:val="000000" w:themeColor="text1"/>
          <w:sz w:val="28"/>
          <w:szCs w:val="28"/>
        </w:rPr>
        <w:t xml:space="preserve"> coupling mechanism</w:t>
      </w:r>
      <w:r w:rsidR="00767C5D">
        <w:rPr>
          <w:color w:val="000000" w:themeColor="text1"/>
          <w:sz w:val="28"/>
          <w:szCs w:val="28"/>
        </w:rPr>
        <w:t xml:space="preserve"> (the Hercules </w:t>
      </w:r>
      <w:r w:rsidR="00282CA2">
        <w:rPr>
          <w:color w:val="000000" w:themeColor="text1"/>
          <w:sz w:val="28"/>
          <w:szCs w:val="28"/>
        </w:rPr>
        <w:t>coupler</w:t>
      </w:r>
      <w:r w:rsidR="00767C5D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which is designed for use </w:t>
      </w:r>
      <w:r w:rsidRPr="00FC7FAD">
        <w:rPr>
          <w:b/>
          <w:color w:val="000000" w:themeColor="text1"/>
          <w:sz w:val="28"/>
          <w:szCs w:val="28"/>
          <w:u w:val="single"/>
        </w:rPr>
        <w:t>only</w:t>
      </w:r>
      <w:r>
        <w:rPr>
          <w:color w:val="000000" w:themeColor="text1"/>
          <w:sz w:val="28"/>
          <w:szCs w:val="28"/>
        </w:rPr>
        <w:t xml:space="preserve"> with </w:t>
      </w:r>
      <w:r w:rsidR="00CE7989">
        <w:rPr>
          <w:color w:val="000000" w:themeColor="text1"/>
          <w:sz w:val="28"/>
          <w:szCs w:val="28"/>
        </w:rPr>
        <w:t xml:space="preserve">50mm </w:t>
      </w:r>
      <w:proofErr w:type="spellStart"/>
      <w:r>
        <w:rPr>
          <w:color w:val="000000" w:themeColor="text1"/>
          <w:sz w:val="28"/>
          <w:szCs w:val="28"/>
        </w:rPr>
        <w:t>towballs</w:t>
      </w:r>
      <w:proofErr w:type="spellEnd"/>
      <w:r>
        <w:rPr>
          <w:color w:val="000000" w:themeColor="text1"/>
          <w:sz w:val="28"/>
          <w:szCs w:val="28"/>
        </w:rPr>
        <w:t xml:space="preserve"> meeting the ISO1103 standard (the so called ISO 50mm standard)</w:t>
      </w:r>
    </w:p>
    <w:p w:rsidR="00FC7FAD" w:rsidRPr="00CE7989" w:rsidRDefault="00FC7FAD" w:rsidP="00FC7FAD">
      <w:pPr>
        <w:rPr>
          <w:color w:val="000000" w:themeColor="text1"/>
          <w:sz w:val="20"/>
          <w:szCs w:val="20"/>
        </w:rPr>
      </w:pPr>
      <w:r w:rsidRPr="00CE7989">
        <w:rPr>
          <w:color w:val="000000" w:themeColor="text1"/>
          <w:sz w:val="24"/>
          <w:szCs w:val="24"/>
        </w:rPr>
        <w:t xml:space="preserve">Illustrations of </w:t>
      </w:r>
      <w:proofErr w:type="spellStart"/>
      <w:r w:rsidRPr="00CE7989">
        <w:rPr>
          <w:color w:val="000000" w:themeColor="text1"/>
          <w:sz w:val="24"/>
          <w:szCs w:val="24"/>
        </w:rPr>
        <w:t>towballs</w:t>
      </w:r>
      <w:proofErr w:type="spellEnd"/>
      <w:r w:rsidRPr="00CE7989">
        <w:rPr>
          <w:color w:val="000000" w:themeColor="text1"/>
          <w:sz w:val="24"/>
          <w:szCs w:val="24"/>
        </w:rPr>
        <w:t xml:space="preserve"> meeting the ISO1103 standard are as </w:t>
      </w:r>
      <w:r w:rsidR="00941BC7" w:rsidRPr="00CE7989">
        <w:rPr>
          <w:color w:val="000000" w:themeColor="text1"/>
          <w:sz w:val="24"/>
          <w:szCs w:val="24"/>
        </w:rPr>
        <w:t>illustrated below</w:t>
      </w:r>
      <w:r w:rsidRPr="00CE7989">
        <w:rPr>
          <w:color w:val="000000" w:themeColor="text1"/>
          <w:sz w:val="20"/>
          <w:szCs w:val="20"/>
        </w:rPr>
        <w:t>:</w:t>
      </w:r>
    </w:p>
    <w:p w:rsidR="00FC7FAD" w:rsidRDefault="00767C5D" w:rsidP="00FC7FAD">
      <w:pPr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5C25D8A3" wp14:editId="32F4DA7B">
            <wp:extent cx="1619250" cy="2428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mm 22mm shan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731" cy="246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t xml:space="preserve">      </w:t>
      </w:r>
      <w:r w:rsidR="00FC7FAD">
        <w:rPr>
          <w:noProof/>
          <w:color w:val="000000" w:themeColor="text1"/>
          <w:sz w:val="28"/>
          <w:szCs w:val="28"/>
        </w:rPr>
        <w:drawing>
          <wp:inline distT="0" distB="0" distL="0" distR="0" wp14:anchorId="766E5E6C" wp14:editId="032948DA">
            <wp:extent cx="1752600" cy="13145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an ne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645" cy="138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7FAD">
        <w:rPr>
          <w:noProof/>
          <w:color w:val="000000" w:themeColor="text1"/>
          <w:sz w:val="28"/>
          <w:szCs w:val="28"/>
        </w:rPr>
        <w:t xml:space="preserve">          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1DC9129" wp14:editId="65B9B40D">
            <wp:extent cx="1676400" cy="1676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m im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61" cy="167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C5D" w:rsidRPr="00CE7989" w:rsidRDefault="00767C5D" w:rsidP="00FC7FAD">
      <w:pPr>
        <w:rPr>
          <w:color w:val="000000" w:themeColor="text1"/>
          <w:sz w:val="24"/>
          <w:szCs w:val="24"/>
        </w:rPr>
      </w:pPr>
      <w:r w:rsidRPr="00CE7989">
        <w:rPr>
          <w:color w:val="000000" w:themeColor="text1"/>
          <w:sz w:val="24"/>
          <w:szCs w:val="24"/>
        </w:rPr>
        <w:t xml:space="preserve">Thule carriers fitted with the Hercules </w:t>
      </w:r>
      <w:r w:rsidR="00282CA2" w:rsidRPr="00CE7989">
        <w:rPr>
          <w:color w:val="000000" w:themeColor="text1"/>
          <w:sz w:val="24"/>
          <w:szCs w:val="24"/>
        </w:rPr>
        <w:t>coupler</w:t>
      </w:r>
      <w:r w:rsidRPr="00CE7989">
        <w:rPr>
          <w:color w:val="000000" w:themeColor="text1"/>
          <w:sz w:val="24"/>
          <w:szCs w:val="24"/>
        </w:rPr>
        <w:t xml:space="preserve"> </w:t>
      </w:r>
      <w:r w:rsidRPr="00CE7989">
        <w:rPr>
          <w:b/>
          <w:color w:val="000000" w:themeColor="text1"/>
          <w:sz w:val="24"/>
          <w:szCs w:val="24"/>
        </w:rPr>
        <w:t>are not compatible</w:t>
      </w:r>
      <w:r w:rsidRPr="00CE7989">
        <w:rPr>
          <w:color w:val="000000" w:themeColor="text1"/>
          <w:sz w:val="24"/>
          <w:szCs w:val="24"/>
        </w:rPr>
        <w:t xml:space="preserve"> with 1 7/8” (47mm) </w:t>
      </w:r>
      <w:proofErr w:type="spellStart"/>
      <w:r w:rsidRPr="00CE7989">
        <w:rPr>
          <w:color w:val="000000" w:themeColor="text1"/>
          <w:sz w:val="24"/>
          <w:szCs w:val="24"/>
        </w:rPr>
        <w:t>towballs</w:t>
      </w:r>
      <w:proofErr w:type="spellEnd"/>
      <w:r w:rsidRPr="00CE7989">
        <w:rPr>
          <w:color w:val="000000" w:themeColor="text1"/>
          <w:sz w:val="24"/>
          <w:szCs w:val="24"/>
        </w:rPr>
        <w:t xml:space="preserve"> commonly fitted to vehicles in New Zealand</w:t>
      </w:r>
      <w:r w:rsidR="00B36E46" w:rsidRPr="00CE7989">
        <w:rPr>
          <w:color w:val="000000" w:themeColor="text1"/>
          <w:sz w:val="24"/>
          <w:szCs w:val="24"/>
        </w:rPr>
        <w:t xml:space="preserve"> nor</w:t>
      </w:r>
      <w:r w:rsidRPr="00CE7989">
        <w:rPr>
          <w:color w:val="000000" w:themeColor="text1"/>
          <w:sz w:val="24"/>
          <w:szCs w:val="24"/>
        </w:rPr>
        <w:t xml:space="preserve"> </w:t>
      </w:r>
      <w:r w:rsidR="00CE7989" w:rsidRPr="00CE7989">
        <w:rPr>
          <w:color w:val="000000" w:themeColor="text1"/>
          <w:sz w:val="24"/>
          <w:szCs w:val="24"/>
        </w:rPr>
        <w:t xml:space="preserve">is </w:t>
      </w:r>
      <w:r w:rsidR="00B36E46" w:rsidRPr="00CE7989">
        <w:rPr>
          <w:color w:val="000000" w:themeColor="text1"/>
          <w:sz w:val="24"/>
          <w:szCs w:val="24"/>
        </w:rPr>
        <w:t xml:space="preserve">the </w:t>
      </w:r>
      <w:r w:rsidR="00282CA2" w:rsidRPr="00CE7989">
        <w:rPr>
          <w:color w:val="000000" w:themeColor="text1"/>
          <w:sz w:val="24"/>
          <w:szCs w:val="24"/>
        </w:rPr>
        <w:t>coupler</w:t>
      </w:r>
      <w:r w:rsidRPr="00CE7989">
        <w:rPr>
          <w:color w:val="000000" w:themeColor="text1"/>
          <w:sz w:val="24"/>
          <w:szCs w:val="24"/>
        </w:rPr>
        <w:t xml:space="preserve"> compatible </w:t>
      </w:r>
      <w:r w:rsidR="00C40B45" w:rsidRPr="00CE7989">
        <w:rPr>
          <w:color w:val="000000" w:themeColor="text1"/>
          <w:sz w:val="24"/>
          <w:szCs w:val="24"/>
        </w:rPr>
        <w:t xml:space="preserve">with “convert-a-ball” type </w:t>
      </w:r>
      <w:proofErr w:type="spellStart"/>
      <w:r w:rsidR="00C40B45" w:rsidRPr="00CE7989">
        <w:rPr>
          <w:color w:val="000000" w:themeColor="text1"/>
          <w:sz w:val="24"/>
          <w:szCs w:val="24"/>
        </w:rPr>
        <w:t>towballs</w:t>
      </w:r>
      <w:proofErr w:type="spellEnd"/>
      <w:r w:rsidR="00C40B45" w:rsidRPr="00CE7989">
        <w:rPr>
          <w:color w:val="000000" w:themeColor="text1"/>
          <w:sz w:val="24"/>
          <w:szCs w:val="24"/>
        </w:rPr>
        <w:t xml:space="preserve"> where the user can change between 1 7/8” and 50mm balls without demounting the </w:t>
      </w:r>
      <w:proofErr w:type="spellStart"/>
      <w:r w:rsidR="00C40B45" w:rsidRPr="00CE7989">
        <w:rPr>
          <w:color w:val="000000" w:themeColor="text1"/>
          <w:sz w:val="24"/>
          <w:szCs w:val="24"/>
        </w:rPr>
        <w:t>towball</w:t>
      </w:r>
      <w:proofErr w:type="spellEnd"/>
      <w:r w:rsidR="00C40B45" w:rsidRPr="00CE7989">
        <w:rPr>
          <w:color w:val="000000" w:themeColor="text1"/>
          <w:sz w:val="24"/>
          <w:szCs w:val="24"/>
        </w:rPr>
        <w:t xml:space="preserve"> shank</w:t>
      </w:r>
    </w:p>
    <w:p w:rsidR="00282CA2" w:rsidRPr="00CE7989" w:rsidRDefault="00282CA2" w:rsidP="00FC7FAD">
      <w:pPr>
        <w:rPr>
          <w:color w:val="000000" w:themeColor="text1"/>
          <w:sz w:val="24"/>
          <w:szCs w:val="24"/>
        </w:rPr>
      </w:pPr>
      <w:r w:rsidRPr="00CE7989">
        <w:rPr>
          <w:color w:val="000000" w:themeColor="text1"/>
          <w:sz w:val="24"/>
          <w:szCs w:val="24"/>
        </w:rPr>
        <w:t xml:space="preserve">If the user has a conventional </w:t>
      </w:r>
      <w:proofErr w:type="spellStart"/>
      <w:r w:rsidRPr="00CE7989">
        <w:rPr>
          <w:color w:val="000000" w:themeColor="text1"/>
          <w:sz w:val="24"/>
          <w:szCs w:val="24"/>
        </w:rPr>
        <w:t>towbar</w:t>
      </w:r>
      <w:proofErr w:type="spellEnd"/>
      <w:r w:rsidRPr="00CE7989">
        <w:rPr>
          <w:color w:val="000000" w:themeColor="text1"/>
          <w:sz w:val="24"/>
          <w:szCs w:val="24"/>
        </w:rPr>
        <w:t xml:space="preserve"> with a flat tongue</w:t>
      </w:r>
      <w:r w:rsidR="00446694" w:rsidRPr="00CE7989">
        <w:rPr>
          <w:color w:val="000000" w:themeColor="text1"/>
          <w:sz w:val="24"/>
          <w:szCs w:val="24"/>
        </w:rPr>
        <w:t xml:space="preserve"> and wishes to install a 50mm </w:t>
      </w:r>
      <w:proofErr w:type="spellStart"/>
      <w:r w:rsidR="00446694" w:rsidRPr="00CE7989">
        <w:rPr>
          <w:color w:val="000000" w:themeColor="text1"/>
          <w:sz w:val="24"/>
          <w:szCs w:val="24"/>
        </w:rPr>
        <w:t>towball</w:t>
      </w:r>
      <w:proofErr w:type="spellEnd"/>
      <w:r w:rsidR="00446694" w:rsidRPr="00CE7989">
        <w:rPr>
          <w:color w:val="000000" w:themeColor="text1"/>
          <w:sz w:val="24"/>
          <w:szCs w:val="24"/>
        </w:rPr>
        <w:t xml:space="preserve"> to accommodate </w:t>
      </w:r>
      <w:r w:rsidR="00E621FC" w:rsidRPr="00CE7989">
        <w:rPr>
          <w:color w:val="000000" w:themeColor="text1"/>
          <w:sz w:val="24"/>
          <w:szCs w:val="24"/>
        </w:rPr>
        <w:t>one of these T</w:t>
      </w:r>
      <w:r w:rsidR="000259EC" w:rsidRPr="00CE7989">
        <w:rPr>
          <w:color w:val="000000" w:themeColor="text1"/>
          <w:sz w:val="24"/>
          <w:szCs w:val="24"/>
        </w:rPr>
        <w:t xml:space="preserve">hule carriers, then the </w:t>
      </w:r>
      <w:proofErr w:type="spellStart"/>
      <w:r w:rsidR="004D0778" w:rsidRPr="00CE7989">
        <w:rPr>
          <w:color w:val="000000" w:themeColor="text1"/>
          <w:sz w:val="24"/>
          <w:szCs w:val="24"/>
        </w:rPr>
        <w:t>towball</w:t>
      </w:r>
      <w:proofErr w:type="spellEnd"/>
      <w:r w:rsidR="004D0778" w:rsidRPr="00CE7989">
        <w:rPr>
          <w:color w:val="000000" w:themeColor="text1"/>
          <w:sz w:val="24"/>
          <w:szCs w:val="24"/>
        </w:rPr>
        <w:t xml:space="preserve"> must be </w:t>
      </w:r>
      <w:r w:rsidR="004D0778" w:rsidRPr="00CE7989">
        <w:rPr>
          <w:b/>
          <w:color w:val="000000" w:themeColor="text1"/>
          <w:sz w:val="24"/>
          <w:szCs w:val="24"/>
        </w:rPr>
        <w:t xml:space="preserve">70mm or greater in overall height </w:t>
      </w:r>
      <w:r w:rsidR="004D0778" w:rsidRPr="00CE7989">
        <w:rPr>
          <w:color w:val="000000" w:themeColor="text1"/>
          <w:sz w:val="24"/>
          <w:szCs w:val="24"/>
        </w:rPr>
        <w:t>and have the</w:t>
      </w:r>
      <w:r w:rsidR="004D0778" w:rsidRPr="00CE7989">
        <w:rPr>
          <w:b/>
          <w:color w:val="000000" w:themeColor="text1"/>
          <w:sz w:val="24"/>
          <w:szCs w:val="24"/>
        </w:rPr>
        <w:t xml:space="preserve"> flat section on the </w:t>
      </w:r>
      <w:r w:rsidR="00C37AF5" w:rsidRPr="00CE7989">
        <w:rPr>
          <w:b/>
          <w:color w:val="000000" w:themeColor="text1"/>
          <w:sz w:val="24"/>
          <w:szCs w:val="24"/>
        </w:rPr>
        <w:t xml:space="preserve">underside of the ball </w:t>
      </w:r>
      <w:r w:rsidR="007C331D" w:rsidRPr="00CE7989">
        <w:rPr>
          <w:color w:val="000000" w:themeColor="text1"/>
          <w:sz w:val="24"/>
          <w:szCs w:val="24"/>
        </w:rPr>
        <w:t>like the gold coloured ball illustrated above</w:t>
      </w:r>
    </w:p>
    <w:p w:rsidR="00465911" w:rsidRPr="00CE7989" w:rsidRDefault="000670DD" w:rsidP="00FC7FAD">
      <w:pPr>
        <w:rPr>
          <w:color w:val="000000" w:themeColor="text1"/>
          <w:sz w:val="24"/>
          <w:szCs w:val="24"/>
        </w:rPr>
      </w:pPr>
      <w:r w:rsidRPr="00CE7989">
        <w:rPr>
          <w:color w:val="000000" w:themeColor="text1"/>
          <w:sz w:val="24"/>
          <w:szCs w:val="24"/>
        </w:rPr>
        <w:t xml:space="preserve">There are 50mm </w:t>
      </w:r>
      <w:proofErr w:type="spellStart"/>
      <w:r w:rsidRPr="00CE7989">
        <w:rPr>
          <w:color w:val="000000" w:themeColor="text1"/>
          <w:sz w:val="24"/>
          <w:szCs w:val="24"/>
        </w:rPr>
        <w:t>towballs</w:t>
      </w:r>
      <w:proofErr w:type="spellEnd"/>
      <w:r w:rsidRPr="00CE7989">
        <w:rPr>
          <w:color w:val="000000" w:themeColor="text1"/>
          <w:sz w:val="24"/>
          <w:szCs w:val="24"/>
        </w:rPr>
        <w:t xml:space="preserve"> in use and available for sale which are </w:t>
      </w:r>
      <w:r w:rsidR="007401E8" w:rsidRPr="00CE7989">
        <w:rPr>
          <w:color w:val="000000" w:themeColor="text1"/>
          <w:sz w:val="24"/>
          <w:szCs w:val="24"/>
        </w:rPr>
        <w:t xml:space="preserve">less than 70mm tall </w:t>
      </w:r>
      <w:r w:rsidR="00B65F1D" w:rsidRPr="00CE7989">
        <w:rPr>
          <w:color w:val="000000" w:themeColor="text1"/>
          <w:sz w:val="24"/>
          <w:szCs w:val="24"/>
        </w:rPr>
        <w:t xml:space="preserve">or </w:t>
      </w:r>
      <w:r w:rsidR="00596DD8" w:rsidRPr="00CE7989">
        <w:rPr>
          <w:color w:val="000000" w:themeColor="text1"/>
          <w:sz w:val="24"/>
          <w:szCs w:val="24"/>
        </w:rPr>
        <w:t>feature a radius under the ball instead of a flat</w:t>
      </w:r>
      <w:r w:rsidR="00241347" w:rsidRPr="00CE7989">
        <w:rPr>
          <w:color w:val="000000" w:themeColor="text1"/>
          <w:sz w:val="24"/>
          <w:szCs w:val="24"/>
        </w:rPr>
        <w:t xml:space="preserve">. These characteristics will result in the clamp mechanism not engaging correctly leading to either coupler damage, or </w:t>
      </w:r>
      <w:r w:rsidR="00430FAE" w:rsidRPr="00CE7989">
        <w:rPr>
          <w:color w:val="000000" w:themeColor="text1"/>
          <w:sz w:val="24"/>
          <w:szCs w:val="24"/>
        </w:rPr>
        <w:t xml:space="preserve">an insecure </w:t>
      </w:r>
      <w:r w:rsidR="00E8705E" w:rsidRPr="00CE7989">
        <w:rPr>
          <w:color w:val="000000" w:themeColor="text1"/>
          <w:sz w:val="24"/>
          <w:szCs w:val="24"/>
        </w:rPr>
        <w:t>carrier.</w:t>
      </w:r>
      <w:r w:rsidR="007401E8" w:rsidRPr="00CE7989">
        <w:rPr>
          <w:color w:val="000000" w:themeColor="text1"/>
          <w:sz w:val="24"/>
          <w:szCs w:val="24"/>
        </w:rPr>
        <w:t xml:space="preserve"> </w:t>
      </w:r>
    </w:p>
    <w:p w:rsidR="00767C5D" w:rsidRDefault="00CE7989" w:rsidP="00FC7FA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Please contact Roof Rack Systems NZ  03 3818141 or </w:t>
      </w:r>
      <w:hyperlink r:id="rId8" w:history="1">
        <w:r w:rsidRPr="005C4A28">
          <w:rPr>
            <w:rStyle w:val="Hyperlink"/>
            <w:sz w:val="28"/>
            <w:szCs w:val="28"/>
          </w:rPr>
          <w:t>info@thule.co.nz</w:t>
        </w:r>
      </w:hyperlink>
      <w:r>
        <w:rPr>
          <w:b/>
          <w:color w:val="000000" w:themeColor="text1"/>
          <w:sz w:val="28"/>
          <w:szCs w:val="28"/>
        </w:rPr>
        <w:t xml:space="preserve"> to clarify any information contained in this instruction</w:t>
      </w:r>
    </w:p>
    <w:p w:rsidR="00634BED" w:rsidRDefault="00634BED" w:rsidP="00FC7FAD">
      <w:pPr>
        <w:rPr>
          <w:color w:val="000000" w:themeColor="text1"/>
          <w:sz w:val="28"/>
          <w:szCs w:val="28"/>
        </w:rPr>
      </w:pPr>
    </w:p>
    <w:p w:rsidR="00634BED" w:rsidRPr="00634BED" w:rsidRDefault="00634BED" w:rsidP="00FC7FAD">
      <w:pPr>
        <w:rPr>
          <w:color w:val="000000" w:themeColor="text1"/>
          <w:sz w:val="24"/>
          <w:szCs w:val="28"/>
        </w:rPr>
      </w:pPr>
      <w:r w:rsidRPr="00634BED">
        <w:rPr>
          <w:color w:val="000000" w:themeColor="text1"/>
          <w:sz w:val="24"/>
          <w:szCs w:val="28"/>
        </w:rPr>
        <w:t xml:space="preserve">European </w:t>
      </w:r>
      <w:proofErr w:type="spellStart"/>
      <w:r w:rsidRPr="00634BED">
        <w:rPr>
          <w:color w:val="000000" w:themeColor="text1"/>
          <w:sz w:val="24"/>
          <w:szCs w:val="28"/>
        </w:rPr>
        <w:t>towball</w:t>
      </w:r>
      <w:proofErr w:type="spellEnd"/>
      <w:r w:rsidRPr="00634BED">
        <w:rPr>
          <w:color w:val="000000" w:themeColor="text1"/>
          <w:sz w:val="24"/>
          <w:szCs w:val="28"/>
        </w:rPr>
        <w:t xml:space="preserve"> options:</w:t>
      </w:r>
    </w:p>
    <w:p w:rsidR="00634BED" w:rsidRPr="00634BED" w:rsidRDefault="00634BED" w:rsidP="00634BED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8"/>
        </w:rPr>
      </w:pPr>
      <w:r w:rsidRPr="00634BED">
        <w:rPr>
          <w:color w:val="000000" w:themeColor="text1"/>
          <w:sz w:val="24"/>
          <w:szCs w:val="28"/>
        </w:rPr>
        <w:t>3/4” (19mm) hole – no solution</w:t>
      </w:r>
    </w:p>
    <w:p w:rsidR="00634BED" w:rsidRPr="00634BED" w:rsidRDefault="00634BED" w:rsidP="00634BED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8"/>
        </w:rPr>
      </w:pPr>
      <w:r w:rsidRPr="00634BED">
        <w:rPr>
          <w:color w:val="000000" w:themeColor="text1"/>
          <w:sz w:val="24"/>
          <w:szCs w:val="28"/>
        </w:rPr>
        <w:t xml:space="preserve">7/8” (22mm) hole in </w:t>
      </w:r>
      <w:proofErr w:type="spellStart"/>
      <w:r w:rsidRPr="00634BED">
        <w:rPr>
          <w:color w:val="000000" w:themeColor="text1"/>
          <w:sz w:val="24"/>
          <w:szCs w:val="28"/>
        </w:rPr>
        <w:t>towbar</w:t>
      </w:r>
      <w:proofErr w:type="spellEnd"/>
      <w:r w:rsidRPr="00634BED">
        <w:rPr>
          <w:color w:val="000000" w:themeColor="text1"/>
          <w:sz w:val="24"/>
          <w:szCs w:val="28"/>
        </w:rPr>
        <w:t xml:space="preserve"> tongue (pretty rare as it’s an Australian size)? – Supercheap </w:t>
      </w:r>
      <w:hyperlink r:id="rId9" w:history="1">
        <w:r w:rsidRPr="00634BED">
          <w:rPr>
            <w:rStyle w:val="Hyperlink"/>
            <w:sz w:val="24"/>
            <w:szCs w:val="28"/>
          </w:rPr>
          <w:t>http://www.supercheapauto.co.nz/product/SCA-tow-ball-chrome-50mm/377729</w:t>
        </w:r>
      </w:hyperlink>
    </w:p>
    <w:p w:rsidR="002E33BA" w:rsidRPr="00B16FD2" w:rsidRDefault="00634BED" w:rsidP="002E33B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8"/>
        </w:rPr>
      </w:pPr>
      <w:r w:rsidRPr="00B16FD2">
        <w:rPr>
          <w:color w:val="000000" w:themeColor="text1"/>
          <w:sz w:val="24"/>
          <w:szCs w:val="28"/>
        </w:rPr>
        <w:t xml:space="preserve">25mm hole in the </w:t>
      </w:r>
      <w:proofErr w:type="spellStart"/>
      <w:r w:rsidRPr="00B16FD2">
        <w:rPr>
          <w:color w:val="000000" w:themeColor="text1"/>
          <w:sz w:val="24"/>
          <w:szCs w:val="28"/>
        </w:rPr>
        <w:t>towbar</w:t>
      </w:r>
      <w:proofErr w:type="spellEnd"/>
      <w:r w:rsidRPr="00B16FD2">
        <w:rPr>
          <w:color w:val="000000" w:themeColor="text1"/>
          <w:sz w:val="24"/>
          <w:szCs w:val="28"/>
        </w:rPr>
        <w:t xml:space="preserve"> tongue – </w:t>
      </w:r>
      <w:proofErr w:type="spellStart"/>
      <w:r w:rsidRPr="00B16FD2">
        <w:rPr>
          <w:color w:val="000000" w:themeColor="text1"/>
          <w:sz w:val="24"/>
          <w:szCs w:val="28"/>
        </w:rPr>
        <w:t>Savebarn</w:t>
      </w:r>
      <w:proofErr w:type="spellEnd"/>
      <w:r w:rsidRPr="00B16FD2">
        <w:rPr>
          <w:color w:val="000000" w:themeColor="text1"/>
          <w:sz w:val="24"/>
          <w:szCs w:val="28"/>
        </w:rPr>
        <w:t xml:space="preserve"> </w:t>
      </w:r>
      <w:hyperlink r:id="rId10" w:history="1">
        <w:r w:rsidRPr="00B16FD2">
          <w:rPr>
            <w:rStyle w:val="Hyperlink"/>
            <w:sz w:val="24"/>
            <w:szCs w:val="28"/>
          </w:rPr>
          <w:t>https://www.savebarn.co.nz/al-ko-hi-rise-50mm-aks-towball-3500kg-21214</w:t>
        </w:r>
      </w:hyperlink>
      <w:r w:rsidRPr="00B16FD2">
        <w:rPr>
          <w:color w:val="000000" w:themeColor="text1"/>
          <w:sz w:val="24"/>
          <w:szCs w:val="28"/>
        </w:rPr>
        <w:t xml:space="preserve"> </w:t>
      </w:r>
      <w:r w:rsidR="00B16FD2" w:rsidRPr="00B16FD2">
        <w:rPr>
          <w:color w:val="000000" w:themeColor="text1"/>
          <w:sz w:val="24"/>
          <w:szCs w:val="28"/>
        </w:rPr>
        <w:t xml:space="preserve">or Supercheap </w:t>
      </w:r>
      <w:hyperlink r:id="rId11" w:history="1">
        <w:r w:rsidR="00B16FD2" w:rsidRPr="00B16FD2">
          <w:rPr>
            <w:rStyle w:val="Hyperlink"/>
            <w:sz w:val="24"/>
            <w:szCs w:val="28"/>
          </w:rPr>
          <w:t>http://www.supercheapauto.co.nz/Product/Trojan-Towball-High-Rise-Euro-Kit-50mm-1-Shank-T541031/SPO6456426</w:t>
        </w:r>
      </w:hyperlink>
    </w:p>
    <w:p w:rsidR="002E33BA" w:rsidRPr="00634BED" w:rsidRDefault="002E33BA" w:rsidP="002E33BA">
      <w:pPr>
        <w:pStyle w:val="ListParagraph"/>
        <w:rPr>
          <w:color w:val="000000" w:themeColor="text1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FD0159" wp14:editId="5506F29C">
            <wp:simplePos x="0" y="0"/>
            <wp:positionH relativeFrom="margin">
              <wp:posOffset>161925</wp:posOffset>
            </wp:positionH>
            <wp:positionV relativeFrom="paragraph">
              <wp:posOffset>38100</wp:posOffset>
            </wp:positionV>
            <wp:extent cx="6477000" cy="9582150"/>
            <wp:effectExtent l="0" t="0" r="0" b="0"/>
            <wp:wrapTight wrapText="bothSides">
              <wp:wrapPolygon edited="0">
                <wp:start x="0" y="0"/>
                <wp:lineTo x="0" y="21557"/>
                <wp:lineTo x="21536" y="21557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71" t="8324" r="12215" b="4651"/>
                    <a:stretch/>
                  </pic:blipFill>
                  <pic:spPr bwMode="auto">
                    <a:xfrm>
                      <a:off x="0" y="0"/>
                      <a:ext cx="6477000" cy="958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33BA" w:rsidRPr="00634BED" w:rsidSect="00634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34A75"/>
    <w:multiLevelType w:val="hybridMultilevel"/>
    <w:tmpl w:val="A872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AD"/>
    <w:rsid w:val="0000430D"/>
    <w:rsid w:val="000259EC"/>
    <w:rsid w:val="000670DD"/>
    <w:rsid w:val="000D5B88"/>
    <w:rsid w:val="00241347"/>
    <w:rsid w:val="00282CA2"/>
    <w:rsid w:val="002E33BA"/>
    <w:rsid w:val="002E5D1D"/>
    <w:rsid w:val="00300EE9"/>
    <w:rsid w:val="003D5649"/>
    <w:rsid w:val="00430FAE"/>
    <w:rsid w:val="00446694"/>
    <w:rsid w:val="00465911"/>
    <w:rsid w:val="004D0778"/>
    <w:rsid w:val="004F192E"/>
    <w:rsid w:val="00596DD8"/>
    <w:rsid w:val="005C592B"/>
    <w:rsid w:val="006068FA"/>
    <w:rsid w:val="00634BED"/>
    <w:rsid w:val="00693C2F"/>
    <w:rsid w:val="007401E8"/>
    <w:rsid w:val="00767C5D"/>
    <w:rsid w:val="007C331D"/>
    <w:rsid w:val="007E6342"/>
    <w:rsid w:val="0083574F"/>
    <w:rsid w:val="008B6E29"/>
    <w:rsid w:val="008C7097"/>
    <w:rsid w:val="008E0857"/>
    <w:rsid w:val="00941BC7"/>
    <w:rsid w:val="009C5758"/>
    <w:rsid w:val="009C5CCD"/>
    <w:rsid w:val="00B16FD2"/>
    <w:rsid w:val="00B36E46"/>
    <w:rsid w:val="00B65F1D"/>
    <w:rsid w:val="00C13C43"/>
    <w:rsid w:val="00C37AF5"/>
    <w:rsid w:val="00C40B45"/>
    <w:rsid w:val="00CE7989"/>
    <w:rsid w:val="00DF26C4"/>
    <w:rsid w:val="00E621FC"/>
    <w:rsid w:val="00E8705E"/>
    <w:rsid w:val="00EF4EB1"/>
    <w:rsid w:val="00F3266E"/>
    <w:rsid w:val="00F967F4"/>
    <w:rsid w:val="00FB0AA0"/>
    <w:rsid w:val="00FC66BC"/>
    <w:rsid w:val="00FC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491A4"/>
  <w15:chartTrackingRefBased/>
  <w15:docId w15:val="{DE0C2934-F9F5-414A-AEBB-DBF48B86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9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98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9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4B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4B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ule.co.n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upercheapauto.co.nz/Product/Trojan-Towball-High-Rise-Euro-Kit-50mm-1-Shank-T541031/SPO6456426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savebarn.co.nz/al-ko-hi-rise-50mm-aks-towball-3500kg-212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percheapauto.co.nz/product/SCA-tow-ball-chrome-50mm/3777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Derecourt - Fully Equipped Canterbury</dc:creator>
  <cp:keywords/>
  <dc:description/>
  <cp:lastModifiedBy>Graeme Derecourt - Fully Equipped Canterbury</cp:lastModifiedBy>
  <cp:revision>3</cp:revision>
  <cp:lastPrinted>2017-10-08T22:48:00Z</cp:lastPrinted>
  <dcterms:created xsi:type="dcterms:W3CDTF">2018-07-22T22:17:00Z</dcterms:created>
  <dcterms:modified xsi:type="dcterms:W3CDTF">2018-08-03T01:19:00Z</dcterms:modified>
</cp:coreProperties>
</file>